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41B1A3" w14:textId="1EEDDDEE" w:rsidR="00864EF4" w:rsidRDefault="00864EF4" w:rsidP="00864EF4">
      <w:pPr>
        <w:rPr>
          <w:rFonts w:ascii="Aptos" w:eastAsia="Aptos" w:hAnsi="Aptos"/>
          <w:b/>
          <w:bCs/>
          <w:kern w:val="2"/>
          <w:szCs w:val="22"/>
          <w:lang w:eastAsia="en-US"/>
        </w:rPr>
      </w:pPr>
      <w:r>
        <w:rPr>
          <w:noProof/>
        </w:rPr>
        <w:drawing>
          <wp:anchor distT="0" distB="0" distL="114300" distR="114300" simplePos="0" relativeHeight="251659264" behindDoc="0" locked="0" layoutInCell="1" allowOverlap="1" wp14:anchorId="2667C1FD" wp14:editId="4CA3F5E6">
            <wp:simplePos x="0" y="0"/>
            <wp:positionH relativeFrom="margin">
              <wp:posOffset>-4445</wp:posOffset>
            </wp:positionH>
            <wp:positionV relativeFrom="margin">
              <wp:posOffset>-1852295</wp:posOffset>
            </wp:positionV>
            <wp:extent cx="2237740" cy="1066800"/>
            <wp:effectExtent l="0" t="0" r="0" b="0"/>
            <wp:wrapTopAndBottom/>
            <wp:docPr id="793524325"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tekst&#10;&#10;Automatisch gegenereerde beschrijv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774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25D359" w14:textId="5A4355DC" w:rsidR="00864EF4" w:rsidRDefault="00864EF4" w:rsidP="00864EF4">
      <w:pPr>
        <w:rPr>
          <w:rFonts w:ascii="Aptos" w:eastAsia="Aptos" w:hAnsi="Aptos"/>
          <w:b/>
          <w:bCs/>
          <w:kern w:val="2"/>
          <w:szCs w:val="22"/>
          <w:lang w:eastAsia="en-US"/>
        </w:rPr>
      </w:pPr>
      <w:r w:rsidRPr="007B3603">
        <w:rPr>
          <w:rFonts w:ascii="Aptos" w:eastAsia="Aptos" w:hAnsi="Aptos"/>
          <w:b/>
          <w:bCs/>
          <w:kern w:val="2"/>
          <w:szCs w:val="22"/>
          <w:lang w:eastAsia="en-US"/>
        </w:rPr>
        <w:t>WJD@HOME in 2025 op een nieuwe locatie, aanmelden kan nu!</w:t>
      </w:r>
    </w:p>
    <w:p w14:paraId="4FCE7A63" w14:textId="77777777" w:rsidR="00864EF4" w:rsidRDefault="00864EF4" w:rsidP="00864EF4">
      <w:pPr>
        <w:spacing w:after="160" w:line="259" w:lineRule="auto"/>
        <w:rPr>
          <w:rFonts w:ascii="Aptos" w:eastAsia="Aptos" w:hAnsi="Aptos"/>
          <w:kern w:val="2"/>
          <w:szCs w:val="22"/>
          <w:lang w:eastAsia="en-US"/>
        </w:rPr>
      </w:pPr>
    </w:p>
    <w:p w14:paraId="5488B11D" w14:textId="5AD245D9" w:rsidR="00864EF4" w:rsidRPr="007B3603" w:rsidRDefault="00864EF4" w:rsidP="00864EF4">
      <w:pPr>
        <w:spacing w:after="160" w:line="259" w:lineRule="auto"/>
        <w:rPr>
          <w:rFonts w:ascii="Aptos" w:eastAsia="Aptos" w:hAnsi="Aptos"/>
          <w:kern w:val="2"/>
          <w:szCs w:val="22"/>
          <w:lang w:eastAsia="en-US"/>
        </w:rPr>
      </w:pPr>
      <w:r w:rsidRPr="007B3603">
        <w:rPr>
          <w:rFonts w:ascii="Aptos" w:eastAsia="Aptos" w:hAnsi="Aptos"/>
          <w:kern w:val="2"/>
          <w:szCs w:val="22"/>
          <w:lang w:eastAsia="en-US"/>
        </w:rPr>
        <w:t xml:space="preserve">‘We kiezen voor deze nieuwe locatie omdat het centraal in het land ligt en dus goed bereikbaar is voor jongeren uit alle windstreken. Daarnaast vinden we het belangrijk dat het een plek is waar gelijktijdig meerdere workshops kunnen worden gegeven. Bovendien beschikt Emmaus over een kapel waar we de Eucharistie kunnen vieren en waar de jongeren zich kunnen terugtrekken om in stilte en gebed na te denken over wat hen geraakt heeft’, legt </w:t>
      </w:r>
      <w:proofErr w:type="spellStart"/>
      <w:r w:rsidRPr="007B3603">
        <w:rPr>
          <w:rFonts w:ascii="Aptos" w:eastAsia="Aptos" w:hAnsi="Aptos"/>
          <w:kern w:val="2"/>
          <w:szCs w:val="22"/>
          <w:lang w:eastAsia="en-US"/>
        </w:rPr>
        <w:t>Żaklina</w:t>
      </w:r>
      <w:proofErr w:type="spellEnd"/>
      <w:r w:rsidRPr="007B3603">
        <w:rPr>
          <w:rFonts w:ascii="Aptos" w:eastAsia="Aptos" w:hAnsi="Aptos"/>
          <w:kern w:val="2"/>
          <w:szCs w:val="22"/>
          <w:lang w:eastAsia="en-US"/>
        </w:rPr>
        <w:t xml:space="preserve"> Melis, projectleider </w:t>
      </w:r>
      <w:proofErr w:type="spellStart"/>
      <w:r w:rsidRPr="007B3603">
        <w:rPr>
          <w:rFonts w:ascii="Aptos" w:eastAsia="Aptos" w:hAnsi="Aptos"/>
          <w:kern w:val="2"/>
          <w:szCs w:val="22"/>
          <w:lang w:eastAsia="en-US"/>
        </w:rPr>
        <w:t>JongKatholiek</w:t>
      </w:r>
      <w:proofErr w:type="spellEnd"/>
      <w:r w:rsidRPr="007B3603">
        <w:rPr>
          <w:rFonts w:ascii="Aptos" w:eastAsia="Aptos" w:hAnsi="Aptos"/>
          <w:kern w:val="2"/>
          <w:szCs w:val="22"/>
          <w:lang w:eastAsia="en-US"/>
        </w:rPr>
        <w:t xml:space="preserve"> uit.</w:t>
      </w:r>
    </w:p>
    <w:p w14:paraId="1AFF9927" w14:textId="77777777" w:rsidR="00864EF4" w:rsidRPr="007B3603" w:rsidRDefault="00864EF4" w:rsidP="00864EF4">
      <w:pPr>
        <w:spacing w:after="160" w:line="259" w:lineRule="auto"/>
        <w:rPr>
          <w:rFonts w:ascii="Aptos" w:eastAsia="Aptos" w:hAnsi="Aptos"/>
          <w:b/>
          <w:bCs/>
          <w:kern w:val="2"/>
          <w:szCs w:val="22"/>
          <w:lang w:eastAsia="en-US"/>
        </w:rPr>
      </w:pPr>
      <w:r w:rsidRPr="007B3603">
        <w:rPr>
          <w:rFonts w:ascii="Aptos" w:eastAsia="Aptos" w:hAnsi="Aptos"/>
          <w:b/>
          <w:bCs/>
          <w:kern w:val="2"/>
          <w:szCs w:val="22"/>
          <w:lang w:eastAsia="en-US"/>
        </w:rPr>
        <w:t>Katholiek zijn in de wereld van nu</w:t>
      </w:r>
    </w:p>
    <w:p w14:paraId="5AA32B0F" w14:textId="77777777" w:rsidR="00864EF4" w:rsidRPr="007B3603" w:rsidRDefault="00864EF4" w:rsidP="00864EF4">
      <w:pPr>
        <w:spacing w:after="160" w:line="259" w:lineRule="auto"/>
        <w:rPr>
          <w:rFonts w:ascii="Aptos" w:eastAsia="Aptos" w:hAnsi="Aptos"/>
          <w:kern w:val="2"/>
          <w:szCs w:val="22"/>
          <w:lang w:eastAsia="en-US"/>
        </w:rPr>
      </w:pPr>
      <w:r w:rsidRPr="007B3603">
        <w:rPr>
          <w:rFonts w:ascii="Aptos" w:eastAsia="Aptos" w:hAnsi="Aptos"/>
          <w:kern w:val="2"/>
          <w:szCs w:val="22"/>
          <w:lang w:eastAsia="en-US"/>
        </w:rPr>
        <w:t>Ook in Helvoirt zal het accent liggen op het geloof samen vieren, kennis op doen, nieuwe mensen leren kennen, ervaringen uitwisselen over katholiek zijn in de wereld van nu.</w:t>
      </w:r>
    </w:p>
    <w:p w14:paraId="40B7B9A3" w14:textId="77777777" w:rsidR="00864EF4" w:rsidRPr="007B3603" w:rsidRDefault="00864EF4" w:rsidP="00864EF4">
      <w:pPr>
        <w:spacing w:after="160" w:line="259" w:lineRule="auto"/>
        <w:rPr>
          <w:rFonts w:ascii="Aptos" w:eastAsia="Aptos" w:hAnsi="Aptos"/>
          <w:kern w:val="2"/>
          <w:szCs w:val="22"/>
          <w:lang w:eastAsia="en-US"/>
        </w:rPr>
      </w:pPr>
      <w:r w:rsidRPr="007B3603">
        <w:rPr>
          <w:rFonts w:ascii="Aptos" w:eastAsia="Aptos" w:hAnsi="Aptos"/>
          <w:kern w:val="2"/>
          <w:szCs w:val="22"/>
          <w:lang w:eastAsia="en-US"/>
        </w:rPr>
        <w:t>Onderwerpen die aan bod komen zijn de tradities van de kerk, ethiek, de joodse wortels van het christelijke geloof, en de sacramenten. Verder zijn er sportieve en creatieve activiteiten en er is ruimte voor stilte en gebed.</w:t>
      </w:r>
    </w:p>
    <w:p w14:paraId="63597E3A" w14:textId="77777777" w:rsidR="00864EF4" w:rsidRPr="007B3603" w:rsidRDefault="00864EF4" w:rsidP="00864EF4">
      <w:pPr>
        <w:spacing w:after="160" w:line="259" w:lineRule="auto"/>
        <w:rPr>
          <w:rFonts w:ascii="Aptos" w:eastAsia="Aptos" w:hAnsi="Aptos"/>
          <w:kern w:val="2"/>
          <w:szCs w:val="22"/>
          <w:lang w:eastAsia="en-US"/>
        </w:rPr>
      </w:pPr>
      <w:r w:rsidRPr="007B3603">
        <w:rPr>
          <w:rFonts w:ascii="Aptos" w:eastAsia="Aptos" w:hAnsi="Aptos"/>
          <w:kern w:val="2"/>
          <w:szCs w:val="22"/>
          <w:lang w:eastAsia="en-US"/>
        </w:rPr>
        <w:t>‘Of je nu veel of weinig doet met je geloof, je bent welkom! Na dit weekend ben je hopelijk verder geworteld en nog enthousiaster over je geloof. We zorgen voor tools die je helpen om geïnspireerd te raken en om je geloof en de hoop die daaruit voortkomt de wereld in te dragen. We hopen dat je God en de kerk beter leert kennen samen met veel andere jonge mensen die net als jij het verschil willen maken,’ zo moedigt Zaklina Melis de jongeren aan om zich aan te melden.</w:t>
      </w:r>
    </w:p>
    <w:p w14:paraId="7B4C5301" w14:textId="77777777" w:rsidR="00864EF4" w:rsidRDefault="00864EF4" w:rsidP="00864EF4">
      <w:pPr>
        <w:spacing w:after="160" w:line="259" w:lineRule="auto"/>
        <w:rPr>
          <w:rFonts w:ascii="Aptos" w:eastAsia="Aptos" w:hAnsi="Aptos"/>
          <w:kern w:val="2"/>
          <w:szCs w:val="22"/>
          <w:lang w:eastAsia="en-US"/>
        </w:rPr>
      </w:pPr>
      <w:r w:rsidRPr="007B3603">
        <w:rPr>
          <w:rFonts w:ascii="Aptos" w:eastAsia="Aptos" w:hAnsi="Aptos"/>
          <w:kern w:val="2"/>
          <w:szCs w:val="22"/>
          <w:lang w:eastAsia="en-US"/>
        </w:rPr>
        <w:t xml:space="preserve">De WJD@HOME vindt plaats van 24-26 januari 2025 in bezinningscentrum Emmaus in Helvoirt, in de buurt van Den Bosch. </w:t>
      </w:r>
      <w:r w:rsidRPr="00C60565">
        <w:rPr>
          <w:rFonts w:ascii="Aptos" w:eastAsia="Aptos" w:hAnsi="Aptos"/>
          <w:kern w:val="2"/>
          <w:szCs w:val="22"/>
          <w:lang w:eastAsia="en-US"/>
        </w:rPr>
        <w:t>Meer informatie, zoals de prijs en de manier van aanmelden, is te vinden op de speciale webpagina over dit evenement.</w:t>
      </w:r>
    </w:p>
    <w:p w14:paraId="3A1948B2" w14:textId="77777777" w:rsidR="00864EF4" w:rsidRPr="007B3603" w:rsidRDefault="00864EF4" w:rsidP="00864EF4">
      <w:pPr>
        <w:numPr>
          <w:ilvl w:val="0"/>
          <w:numId w:val="1"/>
        </w:numPr>
        <w:spacing w:after="160" w:line="259" w:lineRule="auto"/>
        <w:contextualSpacing/>
        <w:rPr>
          <w:rFonts w:ascii="Aptos" w:eastAsia="Aptos" w:hAnsi="Aptos"/>
          <w:b/>
          <w:bCs/>
          <w:kern w:val="2"/>
          <w:szCs w:val="22"/>
          <w:lang w:eastAsia="en-US"/>
        </w:rPr>
      </w:pPr>
      <w:hyperlink r:id="rId8" w:history="1">
        <w:r w:rsidRPr="007B3603">
          <w:rPr>
            <w:rFonts w:ascii="Aptos" w:eastAsia="Aptos" w:hAnsi="Aptos"/>
            <w:b/>
            <w:bCs/>
            <w:color w:val="467886"/>
            <w:kern w:val="2"/>
            <w:szCs w:val="22"/>
            <w:u w:val="single"/>
            <w:lang w:eastAsia="en-US"/>
          </w:rPr>
          <w:t>Kijk hier voor meer inf</w:t>
        </w:r>
        <w:r w:rsidRPr="007B3603">
          <w:rPr>
            <w:rFonts w:ascii="Aptos" w:eastAsia="Aptos" w:hAnsi="Aptos"/>
            <w:b/>
            <w:bCs/>
            <w:color w:val="467886"/>
            <w:kern w:val="2"/>
            <w:szCs w:val="22"/>
            <w:u w:val="single"/>
            <w:lang w:eastAsia="en-US"/>
          </w:rPr>
          <w:t>o</w:t>
        </w:r>
        <w:r w:rsidRPr="007B3603">
          <w:rPr>
            <w:rFonts w:ascii="Aptos" w:eastAsia="Aptos" w:hAnsi="Aptos"/>
            <w:b/>
            <w:bCs/>
            <w:color w:val="467886"/>
            <w:kern w:val="2"/>
            <w:szCs w:val="22"/>
            <w:u w:val="single"/>
            <w:lang w:eastAsia="en-US"/>
          </w:rPr>
          <w:t>rmatie.</w:t>
        </w:r>
      </w:hyperlink>
    </w:p>
    <w:p w14:paraId="7706ADE7" w14:textId="77777777" w:rsidR="00864EF4" w:rsidRPr="00C60565" w:rsidRDefault="00864EF4" w:rsidP="00864EF4">
      <w:pPr>
        <w:numPr>
          <w:ilvl w:val="0"/>
          <w:numId w:val="1"/>
        </w:numPr>
        <w:spacing w:after="160" w:line="259" w:lineRule="auto"/>
        <w:contextualSpacing/>
        <w:rPr>
          <w:rFonts w:ascii="Aptos" w:eastAsia="Aptos" w:hAnsi="Aptos"/>
          <w:kern w:val="2"/>
          <w:szCs w:val="22"/>
          <w:lang w:eastAsia="en-US"/>
        </w:rPr>
      </w:pPr>
      <w:hyperlink r:id="rId9" w:history="1">
        <w:r w:rsidRPr="00C60565">
          <w:rPr>
            <w:rFonts w:ascii="Aptos" w:eastAsia="Aptos" w:hAnsi="Aptos"/>
            <w:b/>
            <w:bCs/>
            <w:color w:val="467886"/>
            <w:kern w:val="2"/>
            <w:szCs w:val="22"/>
            <w:u w:val="single"/>
            <w:lang w:eastAsia="en-US"/>
          </w:rPr>
          <w:t>Aanmelden kan via de</w:t>
        </w:r>
        <w:r w:rsidRPr="00C60565">
          <w:rPr>
            <w:rFonts w:ascii="Aptos" w:eastAsia="Aptos" w:hAnsi="Aptos"/>
            <w:b/>
            <w:bCs/>
            <w:color w:val="467886"/>
            <w:kern w:val="2"/>
            <w:szCs w:val="22"/>
            <w:u w:val="single"/>
            <w:lang w:eastAsia="en-US"/>
          </w:rPr>
          <w:t>z</w:t>
        </w:r>
        <w:r w:rsidRPr="00C60565">
          <w:rPr>
            <w:rFonts w:ascii="Aptos" w:eastAsia="Aptos" w:hAnsi="Aptos"/>
            <w:b/>
            <w:bCs/>
            <w:color w:val="467886"/>
            <w:kern w:val="2"/>
            <w:szCs w:val="22"/>
            <w:u w:val="single"/>
            <w:lang w:eastAsia="en-US"/>
          </w:rPr>
          <w:t>e link.</w:t>
        </w:r>
      </w:hyperlink>
      <w:r w:rsidRPr="00C60565">
        <w:rPr>
          <w:rFonts w:ascii="Aptos" w:eastAsia="Aptos" w:hAnsi="Aptos"/>
          <w:b/>
          <w:bCs/>
          <w:kern w:val="2"/>
          <w:szCs w:val="22"/>
          <w:lang w:eastAsia="en-US"/>
        </w:rPr>
        <w:t xml:space="preserve"> </w:t>
      </w:r>
    </w:p>
    <w:p w14:paraId="77FF51DC" w14:textId="77777777" w:rsidR="0057694E" w:rsidRDefault="0057694E"/>
    <w:sectPr w:rsidR="0057694E">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149655" w14:textId="77777777" w:rsidR="00864EF4" w:rsidRDefault="00864EF4" w:rsidP="00864EF4">
      <w:r>
        <w:separator/>
      </w:r>
    </w:p>
  </w:endnote>
  <w:endnote w:type="continuationSeparator" w:id="0">
    <w:p w14:paraId="22E45A2D" w14:textId="77777777" w:rsidR="00864EF4" w:rsidRDefault="00864EF4" w:rsidP="00864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6BA9F3" w14:textId="77777777" w:rsidR="00864EF4" w:rsidRDefault="00864EF4" w:rsidP="00864EF4">
      <w:r>
        <w:separator/>
      </w:r>
    </w:p>
  </w:footnote>
  <w:footnote w:type="continuationSeparator" w:id="0">
    <w:p w14:paraId="1FDD849E" w14:textId="77777777" w:rsidR="00864EF4" w:rsidRDefault="00864EF4" w:rsidP="00864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9B430" w14:textId="77777777" w:rsidR="00864EF4" w:rsidRPr="00692AD5" w:rsidRDefault="00864EF4" w:rsidP="00864EF4">
    <w:pPr>
      <w:pStyle w:val="AdresKoppen"/>
      <w:rPr>
        <w:rFonts w:ascii="Calibri" w:hAnsi="Calibri" w:cs="Calibri"/>
        <w:b/>
        <w:bCs/>
        <w:lang w:val="fr-FR"/>
      </w:rPr>
    </w:pPr>
    <w:r w:rsidRPr="00692AD5">
      <w:rPr>
        <w:rFonts w:ascii="Calibri" w:hAnsi="Calibri" w:cs="Calibri"/>
        <w:b/>
        <w:bCs/>
        <w:lang w:val="fr-FR"/>
      </w:rPr>
      <w:t>AARTSBISDOM UTRECHT</w:t>
    </w:r>
  </w:p>
  <w:p w14:paraId="1B9291D2" w14:textId="77777777" w:rsidR="00864EF4" w:rsidRPr="00692AD5" w:rsidRDefault="00864EF4" w:rsidP="00864EF4">
    <w:pPr>
      <w:pStyle w:val="AdresKoppen"/>
      <w:rPr>
        <w:rFonts w:ascii="Calibri" w:hAnsi="Calibri" w:cs="Calibri"/>
        <w:b/>
        <w:bCs/>
        <w:lang w:val="fr-FR"/>
      </w:rPr>
    </w:pPr>
    <w:proofErr w:type="spellStart"/>
    <w:r w:rsidRPr="00692AD5">
      <w:rPr>
        <w:rFonts w:ascii="Calibri" w:hAnsi="Calibri" w:cs="Calibri"/>
        <w:b/>
        <w:bCs/>
        <w:lang w:val="fr-FR"/>
      </w:rPr>
      <w:t>Diocesaan</w:t>
    </w:r>
    <w:proofErr w:type="spellEnd"/>
    <w:r w:rsidRPr="00692AD5">
      <w:rPr>
        <w:rFonts w:ascii="Calibri" w:hAnsi="Calibri" w:cs="Calibri"/>
        <w:b/>
        <w:bCs/>
        <w:lang w:val="fr-FR"/>
      </w:rPr>
      <w:t xml:space="preserve"> </w:t>
    </w:r>
    <w:proofErr w:type="spellStart"/>
    <w:r w:rsidRPr="00692AD5">
      <w:rPr>
        <w:rFonts w:ascii="Calibri" w:hAnsi="Calibri" w:cs="Calibri"/>
        <w:b/>
        <w:bCs/>
        <w:lang w:val="fr-FR"/>
      </w:rPr>
      <w:t>jongerenwerk</w:t>
    </w:r>
    <w:proofErr w:type="spellEnd"/>
  </w:p>
  <w:p w14:paraId="60F0ECD8" w14:textId="77777777" w:rsidR="00864EF4" w:rsidRPr="00692AD5" w:rsidRDefault="00864EF4" w:rsidP="00864EF4">
    <w:pPr>
      <w:pStyle w:val="AdresKoppen"/>
      <w:rPr>
        <w:rFonts w:ascii="Calibri Light" w:hAnsi="Calibri Light" w:cs="Calibri Light"/>
        <w:lang w:val="fr-FR"/>
      </w:rPr>
    </w:pPr>
    <w:r w:rsidRPr="00692AD5">
      <w:rPr>
        <w:rFonts w:ascii="Calibri Light" w:hAnsi="Calibri Light" w:cs="Calibri Light"/>
        <w:lang w:val="fr-FR"/>
      </w:rPr>
      <w:t>Maliebaan 40</w:t>
    </w:r>
  </w:p>
  <w:p w14:paraId="15BB0638" w14:textId="77777777" w:rsidR="00864EF4" w:rsidRPr="00692AD5" w:rsidRDefault="00864EF4" w:rsidP="00864EF4">
    <w:pPr>
      <w:pStyle w:val="AdresKoppen"/>
      <w:rPr>
        <w:rFonts w:ascii="Calibri Light" w:hAnsi="Calibri Light" w:cs="Calibri Light"/>
        <w:lang w:val="fr-FR"/>
      </w:rPr>
    </w:pPr>
    <w:r w:rsidRPr="00692AD5">
      <w:rPr>
        <w:rFonts w:ascii="Calibri Light" w:hAnsi="Calibri Light" w:cs="Calibri Light"/>
        <w:lang w:val="fr-FR"/>
      </w:rPr>
      <w:t>3581 CR  Utrecht</w:t>
    </w:r>
  </w:p>
  <w:p w14:paraId="42EA4D76" w14:textId="77777777" w:rsidR="00864EF4" w:rsidRPr="00692AD5" w:rsidRDefault="00864EF4" w:rsidP="00864EF4">
    <w:pPr>
      <w:pStyle w:val="AdresKoppen"/>
      <w:rPr>
        <w:rFonts w:ascii="Calibri Light" w:hAnsi="Calibri Light" w:cs="Calibri Light"/>
        <w:lang w:val="fr-FR"/>
      </w:rPr>
    </w:pPr>
    <w:r w:rsidRPr="00692AD5">
      <w:rPr>
        <w:rFonts w:ascii="Calibri Light" w:hAnsi="Calibri Light" w:cs="Calibri Light"/>
        <w:lang w:val="fr-FR"/>
      </w:rPr>
      <w:t>Postbus 14019</w:t>
    </w:r>
  </w:p>
  <w:p w14:paraId="31AA8DC5" w14:textId="77777777" w:rsidR="00864EF4" w:rsidRPr="00692AD5" w:rsidRDefault="00864EF4" w:rsidP="00864EF4">
    <w:pPr>
      <w:pStyle w:val="AdresKoppen"/>
      <w:rPr>
        <w:rFonts w:ascii="Calibri Light" w:hAnsi="Calibri Light" w:cs="Calibri Light"/>
        <w:lang w:val="fr-FR"/>
      </w:rPr>
    </w:pPr>
    <w:r w:rsidRPr="00692AD5">
      <w:rPr>
        <w:rFonts w:ascii="Calibri Light" w:hAnsi="Calibri Light" w:cs="Calibri Light"/>
        <w:lang w:val="fr-FR"/>
      </w:rPr>
      <w:t>3508 SB  Utrecht</w:t>
    </w:r>
  </w:p>
  <w:p w14:paraId="770D999A" w14:textId="77777777" w:rsidR="00864EF4" w:rsidRPr="00692AD5" w:rsidRDefault="00864EF4" w:rsidP="00864EF4">
    <w:pPr>
      <w:pStyle w:val="AdresKoppen"/>
      <w:rPr>
        <w:rFonts w:ascii="Calibri Light" w:hAnsi="Calibri Light" w:cs="Calibri Light"/>
        <w:lang w:val="fr-FR"/>
      </w:rPr>
    </w:pPr>
    <w:proofErr w:type="spellStart"/>
    <w:r w:rsidRPr="00692AD5">
      <w:rPr>
        <w:rFonts w:ascii="Calibri Light" w:hAnsi="Calibri Light" w:cs="Calibri Light"/>
        <w:lang w:val="fr-FR"/>
      </w:rPr>
      <w:t>Mobiel</w:t>
    </w:r>
    <w:proofErr w:type="spellEnd"/>
    <w:r w:rsidRPr="00692AD5">
      <w:rPr>
        <w:rFonts w:ascii="Calibri Light" w:hAnsi="Calibri Light" w:cs="Calibri Light"/>
        <w:lang w:val="fr-FR"/>
      </w:rPr>
      <w:t xml:space="preserve">  06 28448875</w:t>
    </w:r>
  </w:p>
  <w:p w14:paraId="5FCA9D62" w14:textId="77777777" w:rsidR="00864EF4" w:rsidRPr="00692AD5" w:rsidRDefault="00864EF4" w:rsidP="00864EF4">
    <w:pPr>
      <w:pStyle w:val="AdresKoppen"/>
      <w:rPr>
        <w:rFonts w:ascii="Calibri Light" w:hAnsi="Calibri Light" w:cs="Calibri Light"/>
        <w:lang w:val="fr-FR"/>
      </w:rPr>
    </w:pPr>
    <w:proofErr w:type="spellStart"/>
    <w:r w:rsidRPr="00692AD5">
      <w:rPr>
        <w:rFonts w:ascii="Calibri Light" w:hAnsi="Calibri Light" w:cs="Calibri Light"/>
        <w:lang w:val="fr-FR"/>
      </w:rPr>
      <w:t>Aanwezig</w:t>
    </w:r>
    <w:proofErr w:type="spellEnd"/>
    <w:r w:rsidRPr="00692AD5">
      <w:rPr>
        <w:rFonts w:ascii="Calibri Light" w:hAnsi="Calibri Light" w:cs="Calibri Light"/>
        <w:lang w:val="fr-FR"/>
      </w:rPr>
      <w:t xml:space="preserve"> op WO en DO</w:t>
    </w:r>
  </w:p>
  <w:p w14:paraId="7B049CED" w14:textId="77777777" w:rsidR="00864EF4" w:rsidRPr="00692AD5" w:rsidRDefault="00864EF4" w:rsidP="00864EF4">
    <w:pPr>
      <w:pStyle w:val="AdresKoppen"/>
      <w:rPr>
        <w:rFonts w:ascii="Calibri Light" w:hAnsi="Calibri Light" w:cs="Calibri Light"/>
        <w:szCs w:val="16"/>
      </w:rPr>
    </w:pPr>
    <w:r w:rsidRPr="00692AD5">
      <w:rPr>
        <w:rFonts w:ascii="Calibri Light" w:hAnsi="Calibri Light" w:cs="Calibri Light"/>
        <w:szCs w:val="16"/>
      </w:rPr>
      <w:t>jongerenpastoraat@aartsbisdom.nl</w:t>
    </w:r>
  </w:p>
  <w:p w14:paraId="69251DE3" w14:textId="77777777" w:rsidR="00864EF4" w:rsidRPr="00864EF4" w:rsidRDefault="00864EF4" w:rsidP="00864EF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512D58"/>
    <w:multiLevelType w:val="hybridMultilevel"/>
    <w:tmpl w:val="85AA2D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46706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64EF4"/>
    <w:rsid w:val="001650B1"/>
    <w:rsid w:val="001B482E"/>
    <w:rsid w:val="0057694E"/>
    <w:rsid w:val="00864EF4"/>
    <w:rsid w:val="00B11534"/>
    <w:rsid w:val="00EE236B"/>
    <w:rsid w:val="00EF19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44DAD"/>
  <w15:chartTrackingRefBased/>
  <w15:docId w15:val="{251B0DD2-5268-473F-86A0-87D4FA5A8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64EF4"/>
    <w:pPr>
      <w:spacing w:after="0" w:line="240" w:lineRule="auto"/>
    </w:pPr>
    <w:rPr>
      <w:rFonts w:ascii="Arial" w:eastAsia="Times New Roman" w:hAnsi="Arial" w:cs="Times New Roman"/>
      <w:kern w:val="0"/>
      <w:szCs w:val="20"/>
      <w:lang w:eastAsia="nl-NL"/>
    </w:rPr>
  </w:style>
  <w:style w:type="paragraph" w:styleId="Kop1">
    <w:name w:val="heading 1"/>
    <w:basedOn w:val="Standaard"/>
    <w:next w:val="Standaard"/>
    <w:link w:val="Kop1Char"/>
    <w:uiPriority w:val="9"/>
    <w:qFormat/>
    <w:rsid w:val="00864E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64E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64EF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64EF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4EF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4EF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4EF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4EF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4EF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4EF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64EF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64EF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64EF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4EF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4E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4E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4E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4EF4"/>
    <w:rPr>
      <w:rFonts w:eastAsiaTheme="majorEastAsia" w:cstheme="majorBidi"/>
      <w:color w:val="272727" w:themeColor="text1" w:themeTint="D8"/>
    </w:rPr>
  </w:style>
  <w:style w:type="paragraph" w:styleId="Titel">
    <w:name w:val="Title"/>
    <w:basedOn w:val="Standaard"/>
    <w:next w:val="Standaard"/>
    <w:link w:val="TitelChar"/>
    <w:uiPriority w:val="10"/>
    <w:qFormat/>
    <w:rsid w:val="00864EF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4E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4E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4E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4E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4EF4"/>
    <w:rPr>
      <w:i/>
      <w:iCs/>
      <w:color w:val="404040" w:themeColor="text1" w:themeTint="BF"/>
    </w:rPr>
  </w:style>
  <w:style w:type="paragraph" w:styleId="Lijstalinea">
    <w:name w:val="List Paragraph"/>
    <w:basedOn w:val="Standaard"/>
    <w:uiPriority w:val="34"/>
    <w:qFormat/>
    <w:rsid w:val="00864EF4"/>
    <w:pPr>
      <w:ind w:left="720"/>
      <w:contextualSpacing/>
    </w:pPr>
  </w:style>
  <w:style w:type="character" w:styleId="Intensievebenadrukking">
    <w:name w:val="Intense Emphasis"/>
    <w:basedOn w:val="Standaardalinea-lettertype"/>
    <w:uiPriority w:val="21"/>
    <w:qFormat/>
    <w:rsid w:val="00864EF4"/>
    <w:rPr>
      <w:i/>
      <w:iCs/>
      <w:color w:val="0F4761" w:themeColor="accent1" w:themeShade="BF"/>
    </w:rPr>
  </w:style>
  <w:style w:type="paragraph" w:styleId="Duidelijkcitaat">
    <w:name w:val="Intense Quote"/>
    <w:basedOn w:val="Standaard"/>
    <w:next w:val="Standaard"/>
    <w:link w:val="DuidelijkcitaatChar"/>
    <w:uiPriority w:val="30"/>
    <w:qFormat/>
    <w:rsid w:val="00864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4EF4"/>
    <w:rPr>
      <w:i/>
      <w:iCs/>
      <w:color w:val="0F4761" w:themeColor="accent1" w:themeShade="BF"/>
    </w:rPr>
  </w:style>
  <w:style w:type="character" w:styleId="Intensieveverwijzing">
    <w:name w:val="Intense Reference"/>
    <w:basedOn w:val="Standaardalinea-lettertype"/>
    <w:uiPriority w:val="32"/>
    <w:qFormat/>
    <w:rsid w:val="00864EF4"/>
    <w:rPr>
      <w:b/>
      <w:bCs/>
      <w:smallCaps/>
      <w:color w:val="0F4761" w:themeColor="accent1" w:themeShade="BF"/>
      <w:spacing w:val="5"/>
    </w:rPr>
  </w:style>
  <w:style w:type="paragraph" w:customStyle="1" w:styleId="AdresKoppen">
    <w:name w:val="AdresKoppen"/>
    <w:basedOn w:val="Afsluiting"/>
    <w:rsid w:val="00864EF4"/>
    <w:pPr>
      <w:spacing w:line="300" w:lineRule="atLeast"/>
      <w:ind w:left="0"/>
      <w:jc w:val="right"/>
    </w:pPr>
    <w:rPr>
      <w:rFonts w:ascii="Garamond" w:hAnsi="Garamond"/>
      <w:sz w:val="16"/>
      <w:szCs w:val="24"/>
    </w:rPr>
  </w:style>
  <w:style w:type="paragraph" w:styleId="Afsluiting">
    <w:name w:val="Closing"/>
    <w:basedOn w:val="Standaard"/>
    <w:link w:val="AfsluitingChar"/>
    <w:uiPriority w:val="99"/>
    <w:semiHidden/>
    <w:unhideWhenUsed/>
    <w:rsid w:val="00864EF4"/>
    <w:pPr>
      <w:ind w:left="4252"/>
    </w:pPr>
  </w:style>
  <w:style w:type="character" w:customStyle="1" w:styleId="AfsluitingChar">
    <w:name w:val="Afsluiting Char"/>
    <w:basedOn w:val="Standaardalinea-lettertype"/>
    <w:link w:val="Afsluiting"/>
    <w:uiPriority w:val="99"/>
    <w:semiHidden/>
    <w:rsid w:val="00864EF4"/>
    <w:rPr>
      <w:rFonts w:ascii="Arial" w:eastAsia="Times New Roman" w:hAnsi="Arial" w:cs="Times New Roman"/>
      <w:kern w:val="0"/>
      <w:szCs w:val="20"/>
      <w:lang w:eastAsia="nl-NL"/>
    </w:rPr>
  </w:style>
  <w:style w:type="paragraph" w:styleId="Koptekst">
    <w:name w:val="header"/>
    <w:basedOn w:val="Standaard"/>
    <w:link w:val="KoptekstChar"/>
    <w:uiPriority w:val="99"/>
    <w:unhideWhenUsed/>
    <w:rsid w:val="00864EF4"/>
    <w:pPr>
      <w:tabs>
        <w:tab w:val="center" w:pos="4536"/>
        <w:tab w:val="right" w:pos="9072"/>
      </w:tabs>
    </w:pPr>
  </w:style>
  <w:style w:type="character" w:customStyle="1" w:styleId="KoptekstChar">
    <w:name w:val="Koptekst Char"/>
    <w:basedOn w:val="Standaardalinea-lettertype"/>
    <w:link w:val="Koptekst"/>
    <w:uiPriority w:val="99"/>
    <w:rsid w:val="00864EF4"/>
    <w:rPr>
      <w:rFonts w:ascii="Arial" w:eastAsia="Times New Roman" w:hAnsi="Arial" w:cs="Times New Roman"/>
      <w:kern w:val="0"/>
      <w:szCs w:val="20"/>
      <w:lang w:eastAsia="nl-NL"/>
    </w:rPr>
  </w:style>
  <w:style w:type="paragraph" w:styleId="Voettekst">
    <w:name w:val="footer"/>
    <w:basedOn w:val="Standaard"/>
    <w:link w:val="VoettekstChar"/>
    <w:uiPriority w:val="99"/>
    <w:unhideWhenUsed/>
    <w:rsid w:val="00864EF4"/>
    <w:pPr>
      <w:tabs>
        <w:tab w:val="center" w:pos="4536"/>
        <w:tab w:val="right" w:pos="9072"/>
      </w:tabs>
    </w:pPr>
  </w:style>
  <w:style w:type="character" w:customStyle="1" w:styleId="VoettekstChar">
    <w:name w:val="Voettekst Char"/>
    <w:basedOn w:val="Standaardalinea-lettertype"/>
    <w:link w:val="Voettekst"/>
    <w:uiPriority w:val="99"/>
    <w:rsid w:val="00864EF4"/>
    <w:rPr>
      <w:rFonts w:ascii="Arial" w:eastAsia="Times New Roman" w:hAnsi="Arial" w:cs="Times New Roman"/>
      <w:kern w:val="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kkerk.nl/jongkatholiek/wjdhome/"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ventsforchrist.nl/event/wjd-home" TargetMode="External"/><Relationship Id="rId14" Type="http://schemas.openxmlformats.org/officeDocument/2006/relationships/customXml" Target="../customXml/item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7D1A6221E29346A0329ADB3A52D747" ma:contentTypeVersion="16" ma:contentTypeDescription="Een nieuw document maken." ma:contentTypeScope="" ma:versionID="de8cbcbf8777c7ebd069700fc7331743">
  <xsd:schema xmlns:xsd="http://www.w3.org/2001/XMLSchema" xmlns:xs="http://www.w3.org/2001/XMLSchema" xmlns:p="http://schemas.microsoft.com/office/2006/metadata/properties" xmlns:ns2="31994ccb-101f-49f7-b47e-5c54b1ed6e20" xmlns:ns3="e67989ce-c327-40ea-93a6-27e39cb5627b" targetNamespace="http://schemas.microsoft.com/office/2006/metadata/properties" ma:root="true" ma:fieldsID="54dc5eb22feb5d3fd29abaefe1ab962b" ns2:_="" ns3:_="">
    <xsd:import namespace="31994ccb-101f-49f7-b47e-5c54b1ed6e20"/>
    <xsd:import namespace="e67989ce-c327-40ea-93a6-27e39cb562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94ccb-101f-49f7-b47e-5c54b1ed6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57881304-b9c6-4489-b99a-3bf2039a6ea4"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7989ce-c327-40ea-93a6-27e39cb5627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28806a7-33c8-476f-b6a4-4a0a79f31cc1}" ma:internalName="TaxCatchAll" ma:showField="CatchAllData" ma:web="e67989ce-c327-40ea-93a6-27e39cb562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994ccb-101f-49f7-b47e-5c54b1ed6e20">
      <Terms xmlns="http://schemas.microsoft.com/office/infopath/2007/PartnerControls"/>
    </lcf76f155ced4ddcb4097134ff3c332f>
    <TaxCatchAll xmlns="e67989ce-c327-40ea-93a6-27e39cb5627b" xsi:nil="true"/>
  </documentManagement>
</p:properties>
</file>

<file path=customXml/itemProps1.xml><?xml version="1.0" encoding="utf-8"?>
<ds:datastoreItem xmlns:ds="http://schemas.openxmlformats.org/officeDocument/2006/customXml" ds:itemID="{46C7F204-A400-4DDE-B939-5093C65CB03D}"/>
</file>

<file path=customXml/itemProps2.xml><?xml version="1.0" encoding="utf-8"?>
<ds:datastoreItem xmlns:ds="http://schemas.openxmlformats.org/officeDocument/2006/customXml" ds:itemID="{10E328CD-DC3F-42D5-9489-855B1E609E5D}"/>
</file>

<file path=customXml/itemProps3.xml><?xml version="1.0" encoding="utf-8"?>
<ds:datastoreItem xmlns:ds="http://schemas.openxmlformats.org/officeDocument/2006/customXml" ds:itemID="{000ED4A3-4343-4EDE-A33D-9CBE6ED30934}"/>
</file>

<file path=docProps/app.xml><?xml version="1.0" encoding="utf-8"?>
<Properties xmlns="http://schemas.openxmlformats.org/officeDocument/2006/extended-properties" xmlns:vt="http://schemas.openxmlformats.org/officeDocument/2006/docPropsVTypes">
  <Template>Normal</Template>
  <TotalTime>3</TotalTime>
  <Pages>1</Pages>
  <Words>288</Words>
  <Characters>1585</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Mijhad</dc:creator>
  <cp:keywords/>
  <dc:description/>
  <cp:lastModifiedBy>Sarah Mijhad</cp:lastModifiedBy>
  <cp:revision>1</cp:revision>
  <dcterms:created xsi:type="dcterms:W3CDTF">2024-11-14T13:49:00Z</dcterms:created>
  <dcterms:modified xsi:type="dcterms:W3CDTF">2024-11-14T13:53:00Z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0x010100D67D1A6221E29346A0329ADB3A52D747</vt:lpwstr>
  </property>
</Properties>
</file>